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附</w:t>
      </w:r>
      <w:r>
        <w:rPr>
          <w:rFonts w:ascii="黑体" w:hAnsi="宋体" w:eastAsia="黑体" w:cs="黑体"/>
          <w:sz w:val="28"/>
          <w:szCs w:val="28"/>
        </w:rPr>
        <w:t>1</w:t>
      </w:r>
      <w:r>
        <w:rPr>
          <w:rFonts w:hint="eastAsia" w:ascii="黑体" w:hAnsi="宋体" w:eastAsia="黑体" w:cs="黑体"/>
          <w:sz w:val="28"/>
          <w:szCs w:val="28"/>
        </w:rPr>
        <w:t>：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sz w:val="36"/>
          <w:szCs w:val="36"/>
        </w:rPr>
        <w:t>年度乡镇、村（社区）聘用法律顾问项目自评表</w:t>
      </w:r>
    </w:p>
    <w:p>
      <w:pPr>
        <w:rPr>
          <w:rFonts w:cs="Times New Roman"/>
        </w:rPr>
      </w:pP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单位名称：柳林乡人民政府        填报日期：202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年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4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月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5日</w:t>
      </w: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柳林乡乡镇、村（社区）聘用法律顾问经费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竹山县财政局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柳林乡政府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、法定支出项目□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、县委、县政府确定的项目□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、其他项目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100％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ind w:firstLine="400" w:firstLineChars="2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确保202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年度社会稳定，经济发展平稳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100%　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ind w:firstLine="400" w:firstLineChars="2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年度普法人数达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99%　</w:t>
            </w:r>
            <w:bookmarkStart w:id="0" w:name="_GoBack"/>
            <w:bookmarkEnd w:id="0"/>
          </w:p>
        </w:tc>
        <w:tc>
          <w:tcPr>
            <w:tcW w:w="877" w:type="dxa"/>
            <w:vAlign w:val="center"/>
          </w:tcPr>
          <w:p>
            <w:pPr>
              <w:widowControl/>
              <w:ind w:firstLine="400" w:firstLineChars="2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确保专项经费发挥最大效应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资金发挥作用明显　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ind w:firstLine="400" w:firstLineChars="2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群众满意度98％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群众满意度98％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ind w:firstLine="400" w:firstLineChars="2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根据项目完成进度，在年底完成全年项目指标。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无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pPr>
        <w:widowControl/>
        <w:ind w:firstLine="420" w:firstLineChars="200"/>
        <w:rPr>
          <w:rFonts w:ascii="仿宋_GB2312" w:hAnsi="宋体" w:eastAsia="仿宋_GB2312" w:cs="仿宋_GB2312"/>
          <w:kern w:val="0"/>
          <w:sz w:val="20"/>
          <w:szCs w:val="20"/>
        </w:rPr>
      </w:pPr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B1C72"/>
    <w:rsid w:val="00034DBD"/>
    <w:rsid w:val="000A4E61"/>
    <w:rsid w:val="00197ADA"/>
    <w:rsid w:val="001D2260"/>
    <w:rsid w:val="00286DC9"/>
    <w:rsid w:val="00402E92"/>
    <w:rsid w:val="00434CF3"/>
    <w:rsid w:val="004D6CB8"/>
    <w:rsid w:val="005E5C96"/>
    <w:rsid w:val="00692310"/>
    <w:rsid w:val="00775194"/>
    <w:rsid w:val="00852B62"/>
    <w:rsid w:val="0090099F"/>
    <w:rsid w:val="0099671D"/>
    <w:rsid w:val="00A5417C"/>
    <w:rsid w:val="00AB25D5"/>
    <w:rsid w:val="00AE376B"/>
    <w:rsid w:val="00B30233"/>
    <w:rsid w:val="00D93A02"/>
    <w:rsid w:val="00E065A9"/>
    <w:rsid w:val="00E17DE7"/>
    <w:rsid w:val="00EF18FB"/>
    <w:rsid w:val="244B1C72"/>
    <w:rsid w:val="4F350BA0"/>
    <w:rsid w:val="50DB1E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730</Words>
  <Characters>793</Characters>
  <Lines>6</Lines>
  <Paragraphs>1</Paragraphs>
  <TotalTime>3</TotalTime>
  <ScaleCrop>false</ScaleCrop>
  <LinksUpToDate>false</LinksUpToDate>
  <CharactersWithSpaces>826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2021-09-23T03:52:00Z</dcterms:created>
  <dc:creator>admin</dc:creator>
  <cp:lastModifiedBy>蜡笔小小尚</cp:lastModifiedBy>
  <dcterms:modified xsi:type="dcterms:W3CDTF">2022-04-26T07:23:02Z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EC7A94EE3353433A88034C7620F2AF1D</vt:lpwstr>
  </property>
</Properties>
</file>